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线索卡与证人证言卡中英对照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not transported by...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...不是用...交通工具运走的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not at (the) ...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...不在...这个时间（或犯罪现场）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...killed with...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...用...这个凶器杀人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...killed at 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...在...这个时间（或犯罪现场）杀了人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...did not kill at...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...在...这个时间（或犯罪现场）没有杀人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...did not kill with...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...没用使用...凶器杀人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perpetrator was wearing jewelry at...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在...时间的杀人犯当时佩戴着珠宝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perpetrator was not bearded at...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在...时间的杀人犯当时没有胡子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perpetrator was wearing headgear at...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在...时间的杀人犯当时佩戴着帽子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(not) the murder weapon at 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...(</w:t>
      </w:r>
      <w:r>
        <w:rPr>
          <w:rFonts w:hint="default"/>
          <w:lang w:val="en-US" w:eastAsia="zh-CN"/>
        </w:rPr>
        <w:t>不</w:t>
      </w:r>
      <w:r>
        <w:rPr>
          <w:rFonts w:hint="eastAsia"/>
          <w:lang w:val="en-US" w:eastAsia="zh-CN"/>
        </w:rPr>
        <w:t>)</w:t>
      </w:r>
      <w:r>
        <w:rPr>
          <w:rFonts w:hint="default"/>
          <w:lang w:val="en-US" w:eastAsia="zh-CN"/>
        </w:rPr>
        <w:t>是</w:t>
      </w:r>
      <w:r>
        <w:rPr>
          <w:rFonts w:hint="eastAsia"/>
          <w:lang w:val="en-US" w:eastAsia="zh-CN"/>
        </w:rPr>
        <w:t>...这个时间(或犯罪现场)</w:t>
      </w:r>
      <w:r>
        <w:rPr>
          <w:rFonts w:hint="default"/>
          <w:lang w:val="en-US" w:eastAsia="zh-CN"/>
        </w:rPr>
        <w:t>的凶器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(not) the crime scene at...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...(不)是...这个时间的犯罪现场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getaway vehicle was not ... at...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在...这个时间</w:t>
      </w:r>
      <w:r>
        <w:rPr>
          <w:rFonts w:hint="default"/>
          <w:lang w:val="en-US" w:eastAsia="zh-CN"/>
        </w:rPr>
        <w:t>逃跑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车辆不是...</w:t>
      </w:r>
      <w:r>
        <w:rPr>
          <w:rFonts w:hint="eastAsia"/>
          <w:lang w:val="en-US" w:eastAsia="zh-CN"/>
        </w:rPr>
        <w:t>颜色的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...did not kill right before/after...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...没有在...之前/后杀人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(not) the murder weapon (directly) before 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...(不)是...之前的杀人凶器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Between the murder at 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&amp; 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exactly 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minutes passed.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在...与...两个犯罪现场的谋杀案之间刚好相距...分钟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Between the murder </w:t>
      </w:r>
      <w:r>
        <w:rPr>
          <w:rFonts w:hint="eastAsia"/>
          <w:lang w:val="en-US" w:eastAsia="zh-CN"/>
        </w:rPr>
        <w:t>by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&amp; 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exactly 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minutes passed.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在...和...两人的谋杀案之间正好相距...分钟。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Between the murder </w:t>
      </w:r>
      <w:r>
        <w:rPr>
          <w:rFonts w:hint="eastAsia"/>
          <w:lang w:val="en-US" w:eastAsia="zh-CN"/>
        </w:rPr>
        <w:t>with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&amp; 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exactly 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minutes passed.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在使用...和...两凶器的谋杀案之间正好相距...分钟。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Between the escape by ...&amp;... Less than ... minutes passed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...与...两辆汽车之间的逃逸相距时间不到...分钟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the getaway car before/after...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...是在...之前/后逃跑的小车。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...did not murder with...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...没有用...杀人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...did not murder at 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...没有在...这个时间杀人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not the getaway vehicle at...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...不是在...这个时间的逃跑车辆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...killed before...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...在... 之前杀了人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a crime scene before / after...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...在...之前/后成了犯罪现场。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...was not used at 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...在...这个时间未使用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man killed at 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一个男人在...这个时间（或犯罪现场）杀了人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male perpetrator killed at...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在...这个时间的杀人犯是一名男性。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person wearing headgear killed with 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一个戴头套的人用....杀了人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person with blond hair killed with 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一个金色头发的人用...杀了人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person without eyeglasses killed at 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一个带眼镜的人在...这个时间（或犯罪现场）杀了人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person older than ... years old killed with...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一个年龄在...岁以上的人用...杀了人。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...fled with less than ... golf clubs in the trunk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...离开时后备箱里的高尔夫球杆少于...个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...fled with more than ... golf club in the trunk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离开时后备箱里的高尔夫球杆不止...个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...did not flee with two golf clubs in the trunk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...没有开着后备箱有两个高尔夫球杆的车逃离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 did not flee with 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...没有开...这辆车逃离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 fled with...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...开着...这辆车逃离了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product of all digits ends with 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所有数字的乘积以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>结尾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Two digits of the license plate add up to 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车牌号的两个数加起来最多是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Upside down the numer is 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颠倒后数字是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in the mirror you can see the number 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在镜子里你可以看到数字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Multiplying any two of the digits never results in 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任意两个数字相乘不会得到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Part of the license plate looks like this: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车牌的一部分是这样的：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upper part of the license plate looks like this:...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车牌的上半部分是这样的：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number can be divided by ....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这个数可以被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>除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Upside down it spells out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倒过来拼出的是....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adding up two of the digits and subtracting the other tow makes an even number.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把其中两个数字加起来，再减去另外两个数字得到是偶数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digits of the number have 16 strokes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车牌的数字“笔画”共有16画</w:t>
      </w:r>
    </w:p>
    <w:p>
      <w:pPr>
        <w:numPr>
          <w:ilvl w:val="0"/>
          <w:numId w:val="0"/>
        </w:numPr>
        <w:ind w:leftChars="0"/>
        <w:rPr>
          <w:rFonts w:hint="eastAsia"/>
          <w:i/>
          <w:iCs/>
          <w:color w:val="0000FF"/>
          <w:lang w:val="en-US" w:eastAsia="zh-CN"/>
        </w:rPr>
      </w:pPr>
      <w:r>
        <w:rPr>
          <w:rFonts w:hint="eastAsia"/>
          <w:i/>
          <w:iCs/>
          <w:color w:val="0000FF"/>
          <w:lang w:val="en-US" w:eastAsia="zh-CN"/>
        </w:rPr>
        <w:t>译者注：这里指的笔画数，不是我们日常的书写笔画，而是电子计时器笔画数。举例如下：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09700" cy="916305"/>
            <wp:effectExtent l="0" t="0" r="0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olor w:val="0000FF"/>
          <w:sz w:val="24"/>
          <w:szCs w:val="24"/>
          <w:lang w:val="en-US" w:eastAsia="zh-CN"/>
        </w:rPr>
        <w:t>如：“1”——2画，“2”——5画，“8”——7画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olor w:val="0000FF"/>
          <w:sz w:val="24"/>
          <w:szCs w:val="24"/>
          <w:lang w:val="en-US" w:eastAsia="zh-CN"/>
        </w:rPr>
        <w:t>“1234”——2+5+5+4=16画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Adding up three of the digits and subtracting the fourth makes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将其中的三个数字相加并减去第四个数字得到</w:t>
      </w: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Exactly two digits can be turned upside down without changing them.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两个数字正好可以颠倒而不改变它们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One digit is four times another digit on the license plate.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车牌上的一个数字是另一个数字的四倍。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sum of three of the digit is...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三个数字的和是...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lower Part of the license plate looks like this:...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车牌的下半部分是这样的：...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Multiplying two of the digits makes 21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两个数字相乘得到 21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If you switch the </w:t>
      </w:r>
      <w:r>
        <w:rPr>
          <w:rFonts w:hint="eastAsia"/>
          <w:lang w:val="en-US" w:eastAsia="zh-CN"/>
        </w:rPr>
        <w:t xml:space="preserve">... </w:t>
      </w:r>
      <w:r>
        <w:rPr>
          <w:rFonts w:hint="default"/>
          <w:lang w:val="en-US" w:eastAsia="zh-CN"/>
        </w:rPr>
        <w:t>and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 xml:space="preserve"> digit</w:t>
      </w:r>
      <w:r>
        <w:rPr>
          <w:rFonts w:hint="eastAsia"/>
          <w:lang w:val="en-US" w:eastAsia="zh-CN"/>
        </w:rPr>
        <w:t xml:space="preserve">, </w:t>
      </w:r>
      <w:r>
        <w:rPr>
          <w:rFonts w:hint="default"/>
          <w:lang w:val="en-US" w:eastAsia="zh-CN"/>
        </w:rPr>
        <w:t>the number gets bigger.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如果交换第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>和第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>位数字，数字会变大。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3E4A5"/>
    <w:multiLevelType w:val="singleLevel"/>
    <w:tmpl w:val="9743E4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Tc0MzNkNDY4Y2QxM2Y2MTI5NWQ5ZDg1ODM3YWIifQ=="/>
  </w:docVars>
  <w:rsids>
    <w:rsidRoot w:val="00000000"/>
    <w:rsid w:val="0ECD19E2"/>
    <w:rsid w:val="31A67308"/>
    <w:rsid w:val="4C7720E0"/>
    <w:rsid w:val="648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2760</Characters>
  <Lines>0</Lines>
  <Paragraphs>0</Paragraphs>
  <TotalTime>48</TotalTime>
  <ScaleCrop>false</ScaleCrop>
  <LinksUpToDate>false</LinksUpToDate>
  <CharactersWithSpaces>3103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2023-01-13T07:35:00Z</dcterms:created>
  <dc:creator>SkyDeng</dc:creator>
  <cp:lastModifiedBy>买HABA玩具来找我</cp:lastModifiedBy>
  <dcterms:modified xsi:type="dcterms:W3CDTF">2023-01-14T01:56:00Z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91704E31DE35441A8D1E600AE69567B8</vt:lpwstr>
  </property>
</Properties>
</file>